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641"/>
        <w:tblW w:w="11732" w:type="dxa"/>
        <w:tblLook w:val="04A0" w:firstRow="1" w:lastRow="0" w:firstColumn="1" w:lastColumn="0" w:noHBand="0" w:noVBand="1"/>
      </w:tblPr>
      <w:tblGrid>
        <w:gridCol w:w="1072"/>
        <w:gridCol w:w="4423"/>
        <w:gridCol w:w="4678"/>
        <w:gridCol w:w="1559"/>
      </w:tblGrid>
      <w:tr w:rsidR="00717664" w:rsidRPr="00CF12CF" w:rsidTr="00717664">
        <w:tc>
          <w:tcPr>
            <w:tcW w:w="1072" w:type="dxa"/>
            <w:vAlign w:val="center"/>
          </w:tcPr>
          <w:p w:rsidR="00717664" w:rsidRPr="00CF12CF" w:rsidRDefault="00717664" w:rsidP="00717664">
            <w:pPr>
              <w:tabs>
                <w:tab w:val="left" w:pos="945"/>
              </w:tabs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4423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4678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公司名称</w:t>
            </w:r>
          </w:p>
        </w:tc>
        <w:tc>
          <w:tcPr>
            <w:tcW w:w="1559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</w:t>
            </w:r>
          </w:p>
        </w:tc>
      </w:tr>
      <w:tr w:rsidR="00717664" w:rsidRPr="00CF12CF" w:rsidTr="00717664">
        <w:trPr>
          <w:trHeight w:val="895"/>
        </w:trPr>
        <w:tc>
          <w:tcPr>
            <w:tcW w:w="1072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4423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设极佳设计服务平台</w:t>
            </w:r>
          </w:p>
        </w:tc>
        <w:tc>
          <w:tcPr>
            <w:tcW w:w="4678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北京野比浣熊科技有限公司</w:t>
            </w:r>
          </w:p>
        </w:tc>
        <w:tc>
          <w:tcPr>
            <w:tcW w:w="1559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袁野</w:t>
            </w:r>
          </w:p>
        </w:tc>
      </w:tr>
      <w:tr w:rsidR="00717664" w:rsidRPr="00CF12CF" w:rsidTr="00717664">
        <w:trPr>
          <w:trHeight w:val="824"/>
        </w:trPr>
        <w:tc>
          <w:tcPr>
            <w:tcW w:w="1072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4423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勤德教育</w:t>
            </w:r>
          </w:p>
        </w:tc>
        <w:tc>
          <w:tcPr>
            <w:tcW w:w="4678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北京勤德利华教育科技有限公司</w:t>
            </w:r>
          </w:p>
        </w:tc>
        <w:tc>
          <w:tcPr>
            <w:tcW w:w="1559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王其莘</w:t>
            </w:r>
          </w:p>
        </w:tc>
      </w:tr>
      <w:tr w:rsidR="00717664" w:rsidRPr="00CF12CF" w:rsidTr="00717664">
        <w:trPr>
          <w:trHeight w:val="1007"/>
        </w:trPr>
        <w:tc>
          <w:tcPr>
            <w:tcW w:w="1072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4423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北京酷核桃教育科技有限责任公司</w:t>
            </w:r>
          </w:p>
        </w:tc>
        <w:tc>
          <w:tcPr>
            <w:tcW w:w="4678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北京酷核桃教育科技有限责任公司</w:t>
            </w:r>
          </w:p>
        </w:tc>
        <w:tc>
          <w:tcPr>
            <w:tcW w:w="1559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王梓权</w:t>
            </w:r>
          </w:p>
        </w:tc>
      </w:tr>
      <w:tr w:rsidR="00717664" w:rsidRPr="00CF12CF" w:rsidTr="00717664">
        <w:trPr>
          <w:trHeight w:val="864"/>
        </w:trPr>
        <w:tc>
          <w:tcPr>
            <w:tcW w:w="1072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</w:p>
        </w:tc>
        <w:tc>
          <w:tcPr>
            <w:tcW w:w="4423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上下铺</w:t>
            </w:r>
          </w:p>
        </w:tc>
        <w:tc>
          <w:tcPr>
            <w:tcW w:w="4678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北京上下铺科技有限公司</w:t>
            </w:r>
          </w:p>
        </w:tc>
        <w:tc>
          <w:tcPr>
            <w:tcW w:w="1559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韩佳依</w:t>
            </w:r>
          </w:p>
        </w:tc>
      </w:tr>
      <w:tr w:rsidR="00717664" w:rsidRPr="00CF12CF" w:rsidTr="00717664">
        <w:trPr>
          <w:trHeight w:val="892"/>
        </w:trPr>
        <w:tc>
          <w:tcPr>
            <w:tcW w:w="1072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</w:p>
        </w:tc>
        <w:tc>
          <w:tcPr>
            <w:tcW w:w="4423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北京悟天文化传媒有限公司-借机拍</w:t>
            </w:r>
          </w:p>
        </w:tc>
        <w:tc>
          <w:tcPr>
            <w:tcW w:w="4678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北京悟天文化传媒有限公司</w:t>
            </w:r>
          </w:p>
        </w:tc>
        <w:tc>
          <w:tcPr>
            <w:tcW w:w="1559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孙签</w:t>
            </w:r>
          </w:p>
        </w:tc>
      </w:tr>
      <w:tr w:rsidR="00717664" w:rsidRPr="00CF12CF" w:rsidTr="00717664">
        <w:trPr>
          <w:trHeight w:val="977"/>
        </w:trPr>
        <w:tc>
          <w:tcPr>
            <w:tcW w:w="1072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6</w:t>
            </w:r>
          </w:p>
        </w:tc>
        <w:tc>
          <w:tcPr>
            <w:tcW w:w="4423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Wetry微试穿-基于原创服装品牌“简繁”的高校上门试穿服务</w:t>
            </w:r>
          </w:p>
        </w:tc>
        <w:tc>
          <w:tcPr>
            <w:tcW w:w="4678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北京简繁服饰有限责任公司</w:t>
            </w:r>
          </w:p>
        </w:tc>
        <w:tc>
          <w:tcPr>
            <w:tcW w:w="1559" w:type="dxa"/>
            <w:vAlign w:val="center"/>
          </w:tcPr>
          <w:p w:rsidR="00717664" w:rsidRPr="00CF12CF" w:rsidRDefault="00717664" w:rsidP="0071766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CF12CF">
              <w:rPr>
                <w:rFonts w:ascii="华文仿宋" w:eastAsia="华文仿宋" w:hAnsi="华文仿宋" w:hint="eastAsia"/>
                <w:sz w:val="28"/>
                <w:szCs w:val="28"/>
              </w:rPr>
              <w:t>郑炫圻</w:t>
            </w:r>
          </w:p>
        </w:tc>
      </w:tr>
    </w:tbl>
    <w:p w:rsidR="00566291" w:rsidRDefault="00566291" w:rsidP="00566291">
      <w:pPr>
        <w:jc w:val="center"/>
        <w:rPr>
          <w:rFonts w:ascii="华文隶书" w:eastAsia="华文隶书"/>
          <w:sz w:val="36"/>
        </w:rPr>
      </w:pPr>
      <w:r w:rsidRPr="009C7297">
        <w:rPr>
          <w:rFonts w:ascii="华文隶书" w:eastAsia="华文隶书" w:hint="eastAsia"/>
          <w:sz w:val="36"/>
        </w:rPr>
        <w:t>首经贸大学生创业优秀团队</w:t>
      </w:r>
      <w:bookmarkStart w:id="0" w:name="_GoBack"/>
      <w:bookmarkEnd w:id="0"/>
      <w:r>
        <w:rPr>
          <w:rFonts w:ascii="华文隶书" w:eastAsia="华文隶书" w:hint="eastAsia"/>
          <w:sz w:val="36"/>
        </w:rPr>
        <w:t>（注册）</w:t>
      </w:r>
    </w:p>
    <w:sectPr w:rsidR="00566291" w:rsidSect="00566291">
      <w:headerReference w:type="even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A0" w:rsidRDefault="00CE0CA0" w:rsidP="007D4FB7">
      <w:r>
        <w:separator/>
      </w:r>
    </w:p>
  </w:endnote>
  <w:endnote w:type="continuationSeparator" w:id="0">
    <w:p w:rsidR="00CE0CA0" w:rsidRDefault="00CE0CA0" w:rsidP="007D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A0" w:rsidRDefault="00CE0CA0" w:rsidP="007D4FB7">
      <w:r>
        <w:separator/>
      </w:r>
    </w:p>
  </w:footnote>
  <w:footnote w:type="continuationSeparator" w:id="0">
    <w:p w:rsidR="00CE0CA0" w:rsidRDefault="00CE0CA0" w:rsidP="007D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B7" w:rsidRDefault="007D4FB7" w:rsidP="007D4FB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70"/>
    <w:rsid w:val="00034514"/>
    <w:rsid w:val="000714FF"/>
    <w:rsid w:val="000A4CD3"/>
    <w:rsid w:val="000E0B05"/>
    <w:rsid w:val="00110BDC"/>
    <w:rsid w:val="004E3B6B"/>
    <w:rsid w:val="0050447C"/>
    <w:rsid w:val="00566291"/>
    <w:rsid w:val="0065178E"/>
    <w:rsid w:val="006B133A"/>
    <w:rsid w:val="006C1AE1"/>
    <w:rsid w:val="00717664"/>
    <w:rsid w:val="00775BED"/>
    <w:rsid w:val="0079297C"/>
    <w:rsid w:val="007D4FB7"/>
    <w:rsid w:val="007E77D2"/>
    <w:rsid w:val="009C7297"/>
    <w:rsid w:val="009E7DD1"/>
    <w:rsid w:val="00A50648"/>
    <w:rsid w:val="00A7362A"/>
    <w:rsid w:val="00AA7FC1"/>
    <w:rsid w:val="00AD3CE2"/>
    <w:rsid w:val="00B81617"/>
    <w:rsid w:val="00C23A98"/>
    <w:rsid w:val="00CE0CA0"/>
    <w:rsid w:val="00CF12CF"/>
    <w:rsid w:val="00D02E6D"/>
    <w:rsid w:val="00D07F3C"/>
    <w:rsid w:val="00D62FB9"/>
    <w:rsid w:val="00D65A4E"/>
    <w:rsid w:val="00D8381E"/>
    <w:rsid w:val="00DD20F1"/>
    <w:rsid w:val="00DD6631"/>
    <w:rsid w:val="00E64262"/>
    <w:rsid w:val="00E74DC9"/>
    <w:rsid w:val="00F515E5"/>
    <w:rsid w:val="00F951D2"/>
    <w:rsid w:val="00F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D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F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F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D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F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F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486D-DE10-455B-8CDD-88F22D9F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> 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DELL</cp:lastModifiedBy>
  <cp:revision>6</cp:revision>
  <cp:lastPrinted>2016-01-14T05:22:00Z</cp:lastPrinted>
  <dcterms:created xsi:type="dcterms:W3CDTF">2016-01-14T05:03:00Z</dcterms:created>
  <dcterms:modified xsi:type="dcterms:W3CDTF">2016-01-15T08:14:00Z</dcterms:modified>
</cp:coreProperties>
</file>