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1AD3" w:rsidRDefault="00EA4117" w:rsidP="001E3061">
      <w:pPr>
        <w:pStyle w:val="a8"/>
      </w:pPr>
      <w:r>
        <w:rPr>
          <w:rFonts w:hint="eastAsia"/>
        </w:rPr>
        <w:t>新疆</w:t>
      </w:r>
      <w:r w:rsidR="006F6942" w:rsidRPr="009D7083">
        <w:rPr>
          <w:rFonts w:hint="eastAsia"/>
        </w:rPr>
        <w:t>京和</w:t>
      </w:r>
      <w:r>
        <w:rPr>
          <w:rFonts w:hint="eastAsia"/>
        </w:rPr>
        <w:t>纺织科技有限</w:t>
      </w:r>
      <w:r w:rsidR="006F6942" w:rsidRPr="009D7083">
        <w:rPr>
          <w:rFonts w:hint="eastAsia"/>
        </w:rPr>
        <w:t>公司</w:t>
      </w:r>
    </w:p>
    <w:p w:rsidR="00F024EC" w:rsidRPr="009D7083" w:rsidRDefault="001E3061" w:rsidP="001E3061">
      <w:pPr>
        <w:pStyle w:val="a8"/>
      </w:pPr>
      <w:r>
        <w:rPr>
          <w:rFonts w:hint="eastAsia"/>
        </w:rPr>
        <w:t>企业简介</w:t>
      </w:r>
    </w:p>
    <w:p w:rsidR="006F6942" w:rsidRDefault="006F6942"/>
    <w:p w:rsidR="00573693" w:rsidRDefault="001E3061" w:rsidP="00573693">
      <w:pPr>
        <w:pStyle w:val="a7"/>
      </w:pPr>
      <w:r>
        <w:rPr>
          <w:rFonts w:hint="eastAsia"/>
        </w:rPr>
        <w:t>新疆</w:t>
      </w:r>
      <w:r w:rsidR="000445B4">
        <w:rPr>
          <w:rFonts w:hint="eastAsia"/>
        </w:rPr>
        <w:t>京和</w:t>
      </w:r>
      <w:r>
        <w:rPr>
          <w:rFonts w:hint="eastAsia"/>
        </w:rPr>
        <w:t>纺织科技有限</w:t>
      </w:r>
      <w:r w:rsidR="000445B4">
        <w:rPr>
          <w:rFonts w:hint="eastAsia"/>
        </w:rPr>
        <w:t>公司由北京纺织控股有限责任公司、北京光华纺织集团有限公司、北京佳华泰科技有限公司</w:t>
      </w:r>
      <w:r>
        <w:rPr>
          <w:rFonts w:hint="eastAsia"/>
        </w:rPr>
        <w:t>共同</w:t>
      </w:r>
      <w:r w:rsidR="000445B4">
        <w:rPr>
          <w:rFonts w:hint="eastAsia"/>
        </w:rPr>
        <w:t>投资成立。</w:t>
      </w:r>
      <w:r w:rsidR="00B13289">
        <w:rPr>
          <w:rFonts w:hint="eastAsia"/>
        </w:rPr>
        <w:t>北京纺织控股有限责任公司是北京市人民政府国有资产监督管理委员会出资的国有独资公司。公司资产总额</w:t>
      </w:r>
      <w:r w:rsidR="00B13289">
        <w:t>160</w:t>
      </w:r>
      <w:r w:rsidR="00B13289">
        <w:rPr>
          <w:rFonts w:hint="eastAsia"/>
        </w:rPr>
        <w:t>亿元，</w:t>
      </w:r>
      <w:r w:rsidR="00B13289">
        <w:t>2013</w:t>
      </w:r>
      <w:r w:rsidR="00B13289">
        <w:rPr>
          <w:rFonts w:hint="eastAsia"/>
        </w:rPr>
        <w:t>年主营业务收入</w:t>
      </w:r>
      <w:r w:rsidR="00B13289">
        <w:t>76</w:t>
      </w:r>
      <w:r w:rsidR="00B13289">
        <w:rPr>
          <w:rFonts w:hint="eastAsia"/>
        </w:rPr>
        <w:t>亿元，出口创汇</w:t>
      </w:r>
      <w:r w:rsidR="00B13289">
        <w:t>2.7</w:t>
      </w:r>
      <w:r w:rsidR="00B13289">
        <w:rPr>
          <w:rFonts w:hint="eastAsia"/>
        </w:rPr>
        <w:t>亿美元；北京光华纺织集团有限公司（以下简称光华集团）是集科、工、贸、现代服务业为一体的大型企业集团公司，注册资本</w:t>
      </w:r>
      <w:r w:rsidR="00B13289">
        <w:t>6.1</w:t>
      </w:r>
      <w:r w:rsidR="00B13289">
        <w:rPr>
          <w:rFonts w:hint="eastAsia"/>
        </w:rPr>
        <w:t>亿元，主营业务收入超过</w:t>
      </w:r>
      <w:r w:rsidR="00B13289">
        <w:t>20</w:t>
      </w:r>
      <w:r w:rsidR="00B13289">
        <w:rPr>
          <w:rFonts w:hint="eastAsia"/>
        </w:rPr>
        <w:t>亿元，总部位于北京中央商务区；北京佳华泰科技有限公司是专门从事产业用纺织品研发的科技公司，公司成立于</w:t>
      </w:r>
      <w:r w:rsidR="00B13289">
        <w:t>2014</w:t>
      </w:r>
      <w:r w:rsidR="00B13289">
        <w:rPr>
          <w:rFonts w:hint="eastAsia"/>
        </w:rPr>
        <w:t>年，注册资本</w:t>
      </w:r>
      <w:r w:rsidR="00B13289">
        <w:rPr>
          <w:rFonts w:hint="eastAsia"/>
        </w:rPr>
        <w:t>1600</w:t>
      </w:r>
      <w:r w:rsidR="00B13289">
        <w:rPr>
          <w:rFonts w:hint="eastAsia"/>
        </w:rPr>
        <w:t>万元，是专注于</w:t>
      </w:r>
      <w:r w:rsidR="00FE3A2F">
        <w:rPr>
          <w:rFonts w:hint="eastAsia"/>
        </w:rPr>
        <w:t>产业用纺织材料及其制成品</w:t>
      </w:r>
      <w:r w:rsidR="00B13289">
        <w:rPr>
          <w:rFonts w:hint="eastAsia"/>
        </w:rPr>
        <w:t>开发设计、生产销售和售后服务为一体的高科技企业。</w:t>
      </w:r>
    </w:p>
    <w:p w:rsidR="008644F6" w:rsidRDefault="00573693" w:rsidP="008644F6">
      <w:pPr>
        <w:pStyle w:val="a7"/>
      </w:pPr>
      <w:r>
        <w:rPr>
          <w:rFonts w:hint="eastAsia"/>
        </w:rPr>
        <w:t>京和纺织</w:t>
      </w:r>
      <w:r w:rsidR="00AB127E">
        <w:rPr>
          <w:rFonts w:hint="eastAsia"/>
        </w:rPr>
        <w:t>注册资本</w:t>
      </w:r>
      <w:r w:rsidR="00AB127E">
        <w:rPr>
          <w:rFonts w:hint="eastAsia"/>
        </w:rPr>
        <w:t>3000</w:t>
      </w:r>
      <w:r w:rsidR="00AB127E">
        <w:rPr>
          <w:rFonts w:hint="eastAsia"/>
        </w:rPr>
        <w:t>万元，生产场地</w:t>
      </w:r>
      <w:r w:rsidR="00AB127E">
        <w:rPr>
          <w:rFonts w:hint="eastAsia"/>
        </w:rPr>
        <w:t>276</w:t>
      </w:r>
      <w:r w:rsidR="00AB127E">
        <w:rPr>
          <w:rFonts w:hint="eastAsia"/>
        </w:rPr>
        <w:t>亩，</w:t>
      </w:r>
      <w:r w:rsidR="00902F68">
        <w:rPr>
          <w:rFonts w:hint="eastAsia"/>
        </w:rPr>
        <w:t>员工</w:t>
      </w:r>
      <w:r w:rsidR="00AB127E">
        <w:rPr>
          <w:rFonts w:hint="eastAsia"/>
        </w:rPr>
        <w:t>600</w:t>
      </w:r>
      <w:r w:rsidR="00AB127E">
        <w:rPr>
          <w:rFonts w:hint="eastAsia"/>
        </w:rPr>
        <w:t>人，年产值</w:t>
      </w:r>
      <w:r w:rsidR="00902F68">
        <w:rPr>
          <w:rFonts w:hint="eastAsia"/>
        </w:rPr>
        <w:t>2-</w:t>
      </w:r>
      <w:r w:rsidR="00AB127E">
        <w:rPr>
          <w:rFonts w:hint="eastAsia"/>
        </w:rPr>
        <w:t>3.5</w:t>
      </w:r>
      <w:r w:rsidR="00AB127E">
        <w:rPr>
          <w:rFonts w:hint="eastAsia"/>
        </w:rPr>
        <w:t>亿元，</w:t>
      </w:r>
      <w:r w:rsidR="00D26FFA">
        <w:rPr>
          <w:rFonts w:hint="eastAsia"/>
        </w:rPr>
        <w:t>主要</w:t>
      </w:r>
      <w:r w:rsidR="00854552">
        <w:rPr>
          <w:rFonts w:hint="eastAsia"/>
        </w:rPr>
        <w:t>生产</w:t>
      </w:r>
      <w:r>
        <w:rPr>
          <w:rFonts w:hint="eastAsia"/>
        </w:rPr>
        <w:t>产业用纺织材料及其制成品，具体有</w:t>
      </w:r>
      <w:r w:rsidR="00877AFD">
        <w:rPr>
          <w:rFonts w:hint="eastAsia"/>
        </w:rPr>
        <w:t>“易拆装柔性节能保温篷房系列产品”</w:t>
      </w:r>
      <w:r>
        <w:rPr>
          <w:rFonts w:hint="eastAsia"/>
        </w:rPr>
        <w:t>系列产品：</w:t>
      </w:r>
      <w:r w:rsidR="00D26FFA" w:rsidRPr="00D26FFA">
        <w:rPr>
          <w:rFonts w:asciiTheme="minorEastAsia" w:eastAsiaTheme="minorEastAsia" w:hAnsiTheme="minorEastAsia" w:hint="eastAsia"/>
          <w:szCs w:val="28"/>
        </w:rPr>
        <w:t>柔性日光温室种植大棚，柔性节能保温厂房、库房、冷库，恒温畜牧养殖场，气承式场馆，主题酒店</w:t>
      </w:r>
      <w:r>
        <w:rPr>
          <w:rFonts w:asciiTheme="minorEastAsia" w:eastAsiaTheme="minorEastAsia" w:hAnsiTheme="minorEastAsia" w:hint="eastAsia"/>
          <w:szCs w:val="28"/>
        </w:rPr>
        <w:t>等；纺织材料系列产品有经编布、</w:t>
      </w:r>
      <w:r w:rsidR="00D26FFA">
        <w:rPr>
          <w:rFonts w:asciiTheme="minorEastAsia" w:eastAsiaTheme="minorEastAsia" w:hAnsiTheme="minorEastAsia" w:hint="eastAsia"/>
          <w:szCs w:val="28"/>
        </w:rPr>
        <w:t>涂层材料</w:t>
      </w:r>
      <w:r>
        <w:rPr>
          <w:rFonts w:asciiTheme="minorEastAsia" w:eastAsiaTheme="minorEastAsia" w:hAnsiTheme="minorEastAsia" w:hint="eastAsia"/>
          <w:szCs w:val="28"/>
        </w:rPr>
        <w:t>、救灾帐篷、充气玩具</w:t>
      </w:r>
      <w:r w:rsidR="00D26FFA" w:rsidRPr="00D26FFA">
        <w:rPr>
          <w:rFonts w:asciiTheme="minorEastAsia" w:eastAsiaTheme="minorEastAsia" w:hAnsiTheme="minorEastAsia" w:hint="eastAsia"/>
          <w:szCs w:val="28"/>
        </w:rPr>
        <w:t>等</w:t>
      </w:r>
      <w:r w:rsidR="00877AFD">
        <w:rPr>
          <w:rFonts w:asciiTheme="minorEastAsia" w:eastAsiaTheme="minorEastAsia" w:hAnsiTheme="minorEastAsia" w:hint="eastAsia"/>
          <w:szCs w:val="28"/>
        </w:rPr>
        <w:t>。产品</w:t>
      </w:r>
      <w:r w:rsidR="003E089B" w:rsidRPr="00D26FFA">
        <w:rPr>
          <w:rFonts w:asciiTheme="minorEastAsia" w:eastAsiaTheme="minorEastAsia" w:hAnsiTheme="minorEastAsia" w:hint="eastAsia"/>
          <w:szCs w:val="28"/>
        </w:rPr>
        <w:t>拥有多个自主研发</w:t>
      </w:r>
      <w:r w:rsidR="003E089B">
        <w:rPr>
          <w:rFonts w:hint="eastAsia"/>
        </w:rPr>
        <w:t>的专利技术，被国家科技部确认</w:t>
      </w:r>
      <w:r w:rsidR="000445B4">
        <w:rPr>
          <w:rFonts w:hint="eastAsia"/>
        </w:rPr>
        <w:t>为“</w:t>
      </w:r>
      <w:r w:rsidR="003E089B">
        <w:rPr>
          <w:rFonts w:hint="eastAsia"/>
        </w:rPr>
        <w:t>国内领先</w:t>
      </w:r>
      <w:r w:rsidR="000445B4">
        <w:rPr>
          <w:rFonts w:hint="eastAsia"/>
        </w:rPr>
        <w:t>”</w:t>
      </w:r>
      <w:r w:rsidR="00877AFD">
        <w:rPr>
          <w:rFonts w:hint="eastAsia"/>
        </w:rPr>
        <w:t>水平的科学</w:t>
      </w:r>
      <w:r w:rsidR="003E089B">
        <w:rPr>
          <w:rFonts w:hint="eastAsia"/>
        </w:rPr>
        <w:t>技术</w:t>
      </w:r>
      <w:r w:rsidR="00877AFD">
        <w:rPr>
          <w:rFonts w:hint="eastAsia"/>
        </w:rPr>
        <w:t>成果</w:t>
      </w:r>
      <w:r w:rsidR="003E089B">
        <w:rPr>
          <w:rFonts w:hint="eastAsia"/>
        </w:rPr>
        <w:t>。</w:t>
      </w:r>
    </w:p>
    <w:p w:rsidR="006F6942" w:rsidRPr="00902F68" w:rsidRDefault="00573693" w:rsidP="008F2E64">
      <w:pPr>
        <w:pStyle w:val="a7"/>
      </w:pPr>
      <w:r>
        <w:rPr>
          <w:rFonts w:hint="eastAsia"/>
        </w:rPr>
        <w:t>京和纺织首创产品“</w:t>
      </w:r>
      <w:r w:rsidR="003E089B">
        <w:rPr>
          <w:rFonts w:hint="eastAsia"/>
        </w:rPr>
        <w:t>易拆装柔性节能保温篷房</w:t>
      </w:r>
      <w:r>
        <w:rPr>
          <w:rFonts w:hint="eastAsia"/>
        </w:rPr>
        <w:t>”</w:t>
      </w:r>
      <w:r w:rsidR="003E089B">
        <w:rPr>
          <w:rFonts w:hint="eastAsia"/>
        </w:rPr>
        <w:t>系列产品</w:t>
      </w:r>
      <w:r>
        <w:rPr>
          <w:rFonts w:hint="eastAsia"/>
        </w:rPr>
        <w:t>具有保温保湿、节能环保</w:t>
      </w:r>
      <w:r w:rsidR="00FE3A2F">
        <w:rPr>
          <w:rFonts w:hint="eastAsia"/>
        </w:rPr>
        <w:t>、</w:t>
      </w:r>
      <w:r w:rsidR="008F2E64">
        <w:rPr>
          <w:rFonts w:hint="eastAsia"/>
        </w:rPr>
        <w:t>可拆卸移动、可回收</w:t>
      </w:r>
      <w:r w:rsidR="00FE3A2F">
        <w:rPr>
          <w:rFonts w:hint="eastAsia"/>
        </w:rPr>
        <w:t>再利用</w:t>
      </w:r>
      <w:r w:rsidR="008F2E64">
        <w:rPr>
          <w:rFonts w:hint="eastAsia"/>
        </w:rPr>
        <w:t>的特点，</w:t>
      </w:r>
      <w:r>
        <w:rPr>
          <w:rFonts w:hint="eastAsia"/>
        </w:rPr>
        <w:t>是产业用纺</w:t>
      </w:r>
      <w:r>
        <w:rPr>
          <w:rFonts w:hint="eastAsia"/>
        </w:rPr>
        <w:lastRenderedPageBreak/>
        <w:t>织品在农业、畜牧业、工业等多行业广泛应用的最佳产品。</w:t>
      </w:r>
    </w:p>
    <w:p w:rsidR="008644F6" w:rsidRDefault="008F2E64" w:rsidP="005C2D81">
      <w:pPr>
        <w:pStyle w:val="a7"/>
        <w:ind w:firstLineChars="150" w:firstLine="420"/>
      </w:pPr>
      <w:r>
        <w:rPr>
          <w:rFonts w:hint="eastAsia"/>
        </w:rPr>
        <w:t>京和公司总</w:t>
      </w:r>
      <w:r w:rsidR="006F6942" w:rsidRPr="00A44DF4">
        <w:rPr>
          <w:rFonts w:hint="eastAsia"/>
        </w:rPr>
        <w:t>投资</w:t>
      </w:r>
      <w:r w:rsidR="006F6942" w:rsidRPr="00A211B6">
        <w:t>15</w:t>
      </w:r>
      <w:r w:rsidR="009E7A39">
        <w:t>5</w:t>
      </w:r>
      <w:r w:rsidR="009E7A39">
        <w:rPr>
          <w:rFonts w:hint="eastAsia"/>
        </w:rPr>
        <w:t>00</w:t>
      </w:r>
      <w:r w:rsidR="006F6942" w:rsidRPr="00A44DF4">
        <w:rPr>
          <w:rFonts w:hint="eastAsia"/>
        </w:rPr>
        <w:t>万元，</w:t>
      </w:r>
      <w:r w:rsidR="006F6942">
        <w:rPr>
          <w:rFonts w:hint="eastAsia"/>
        </w:rPr>
        <w:t>购置新疆和田北京工业园内</w:t>
      </w:r>
      <w:r w:rsidR="006F6942" w:rsidRPr="00A44DF4">
        <w:rPr>
          <w:rFonts w:hint="eastAsia"/>
        </w:rPr>
        <w:t>的</w:t>
      </w:r>
      <w:r w:rsidR="0053030B">
        <w:rPr>
          <w:rFonts w:hint="eastAsia"/>
        </w:rPr>
        <w:t>276</w:t>
      </w:r>
      <w:r w:rsidR="006F6942">
        <w:rPr>
          <w:rFonts w:hint="eastAsia"/>
        </w:rPr>
        <w:t>亩</w:t>
      </w:r>
      <w:r w:rsidR="006F6942" w:rsidRPr="00A44DF4">
        <w:rPr>
          <w:rFonts w:hint="eastAsia"/>
        </w:rPr>
        <w:t>土地，</w:t>
      </w:r>
      <w:r w:rsidR="006F6942">
        <w:rPr>
          <w:rFonts w:hint="eastAsia"/>
        </w:rPr>
        <w:t>新建</w:t>
      </w:r>
      <w:r w:rsidR="006F6942" w:rsidRPr="00A44DF4">
        <w:rPr>
          <w:rFonts w:hint="eastAsia"/>
        </w:rPr>
        <w:t>易拆卸柔性节能保温篷车间</w:t>
      </w:r>
      <w:r w:rsidR="006F6942">
        <w:rPr>
          <w:rFonts w:hint="eastAsia"/>
        </w:rPr>
        <w:t>与</w:t>
      </w:r>
      <w:r w:rsidR="006F6942" w:rsidRPr="00A44DF4">
        <w:rPr>
          <w:rFonts w:hint="eastAsia"/>
        </w:rPr>
        <w:t>库房</w:t>
      </w:r>
      <w:r w:rsidR="006F6942">
        <w:rPr>
          <w:rFonts w:hint="eastAsia"/>
        </w:rPr>
        <w:t>2</w:t>
      </w:r>
      <w:r w:rsidR="006F6942">
        <w:t>5</w:t>
      </w:r>
      <w:r w:rsidR="006F6942">
        <w:rPr>
          <w:rFonts w:hint="eastAsia"/>
        </w:rPr>
        <w:t>000</w:t>
      </w:r>
      <w:r w:rsidR="006F6942" w:rsidRPr="00A44DF4">
        <w:rPr>
          <w:rFonts w:hint="eastAsia"/>
        </w:rPr>
        <w:t>平方米，</w:t>
      </w:r>
      <w:r w:rsidR="006F6942">
        <w:rPr>
          <w:rFonts w:hint="eastAsia"/>
        </w:rPr>
        <w:t>新建砖混结构</w:t>
      </w:r>
      <w:r w:rsidR="006F6942" w:rsidRPr="00A44DF4">
        <w:rPr>
          <w:rFonts w:hint="eastAsia"/>
        </w:rPr>
        <w:t>办公和生活用房</w:t>
      </w:r>
      <w:r w:rsidR="006F6942">
        <w:rPr>
          <w:rFonts w:hint="eastAsia"/>
        </w:rPr>
        <w:t>5000</w:t>
      </w:r>
      <w:r w:rsidR="006F6942" w:rsidRPr="00A44DF4">
        <w:rPr>
          <w:rFonts w:hint="eastAsia"/>
        </w:rPr>
        <w:t>平方米，同时购置</w:t>
      </w:r>
      <w:r w:rsidR="006F6942" w:rsidRPr="00932369">
        <w:rPr>
          <w:rFonts w:hint="eastAsia"/>
        </w:rPr>
        <w:t>意大利进口联合涂层机</w:t>
      </w:r>
      <w:r w:rsidR="006F6942">
        <w:rPr>
          <w:rFonts w:hint="eastAsia"/>
        </w:rPr>
        <w:t>、</w:t>
      </w:r>
      <w:r w:rsidR="006F6942" w:rsidRPr="00E707C1">
        <w:rPr>
          <w:rFonts w:hint="eastAsia"/>
        </w:rPr>
        <w:t>高频热合机</w:t>
      </w:r>
      <w:r w:rsidR="006F6942" w:rsidRPr="00A44DF4">
        <w:rPr>
          <w:rFonts w:hint="eastAsia"/>
        </w:rPr>
        <w:t>、</w:t>
      </w:r>
      <w:r w:rsidR="006F6942" w:rsidRPr="00E707C1">
        <w:rPr>
          <w:rFonts w:hint="eastAsia"/>
        </w:rPr>
        <w:t>热合空压机</w:t>
      </w:r>
      <w:r w:rsidR="006F6942" w:rsidRPr="00A44DF4">
        <w:rPr>
          <w:rFonts w:hint="eastAsia"/>
        </w:rPr>
        <w:t>、</w:t>
      </w:r>
      <w:r w:rsidR="006F6942" w:rsidRPr="00E707C1">
        <w:rPr>
          <w:rFonts w:hint="eastAsia"/>
        </w:rPr>
        <w:t>手持热风热合机</w:t>
      </w:r>
      <w:r w:rsidR="006F6942" w:rsidRPr="00A44DF4">
        <w:rPr>
          <w:rFonts w:hint="eastAsia"/>
        </w:rPr>
        <w:t>、</w:t>
      </w:r>
      <w:r w:rsidR="006F6942" w:rsidRPr="00E707C1">
        <w:rPr>
          <w:rFonts w:hint="eastAsia"/>
        </w:rPr>
        <w:t>自动裁床</w:t>
      </w:r>
      <w:r w:rsidR="006F6942" w:rsidRPr="00A44DF4">
        <w:rPr>
          <w:rFonts w:hint="eastAsia"/>
        </w:rPr>
        <w:t>、</w:t>
      </w:r>
      <w:r w:rsidR="006F6942" w:rsidRPr="00E707C1">
        <w:rPr>
          <w:rFonts w:hint="eastAsia"/>
        </w:rPr>
        <w:t>喷绘机</w:t>
      </w:r>
      <w:r w:rsidR="006F6942">
        <w:rPr>
          <w:rFonts w:hint="eastAsia"/>
        </w:rPr>
        <w:t>、</w:t>
      </w:r>
      <w:r w:rsidR="006F6942" w:rsidRPr="00E707C1">
        <w:rPr>
          <w:rFonts w:hint="eastAsia"/>
        </w:rPr>
        <w:t>雕刻机</w:t>
      </w:r>
      <w:r w:rsidR="006F6942">
        <w:rPr>
          <w:rFonts w:hint="eastAsia"/>
        </w:rPr>
        <w:t>及</w:t>
      </w:r>
      <w:r w:rsidR="006F6942" w:rsidRPr="00E707C1">
        <w:rPr>
          <w:rFonts w:hint="eastAsia"/>
        </w:rPr>
        <w:t>绗缝机</w:t>
      </w:r>
      <w:r w:rsidR="006F6942">
        <w:rPr>
          <w:rFonts w:hint="eastAsia"/>
        </w:rPr>
        <w:t>等生产设备共</w:t>
      </w:r>
      <w:r w:rsidR="006F6942">
        <w:t>320</w:t>
      </w:r>
      <w:r w:rsidR="006F6942" w:rsidRPr="00A44DF4">
        <w:rPr>
          <w:rFonts w:hint="eastAsia"/>
        </w:rPr>
        <w:t>台</w:t>
      </w:r>
      <w:r w:rsidR="006F6942">
        <w:rPr>
          <w:rFonts w:hint="eastAsia"/>
        </w:rPr>
        <w:t>套</w:t>
      </w:r>
      <w:r w:rsidR="006F6942" w:rsidRPr="00A44DF4">
        <w:rPr>
          <w:rFonts w:hint="eastAsia"/>
        </w:rPr>
        <w:t>，</w:t>
      </w:r>
      <w:r w:rsidR="006F6942">
        <w:rPr>
          <w:rFonts w:hint="eastAsia"/>
        </w:rPr>
        <w:t>形成</w:t>
      </w:r>
      <w:r w:rsidR="006F6942" w:rsidRPr="00A44DF4">
        <w:rPr>
          <w:rFonts w:hint="eastAsia"/>
        </w:rPr>
        <w:t>年产</w:t>
      </w:r>
      <w:r w:rsidR="006F6942">
        <w:t>2500</w:t>
      </w:r>
      <w:r w:rsidR="006F6942">
        <w:rPr>
          <w:rFonts w:hint="eastAsia"/>
        </w:rPr>
        <w:t>套</w:t>
      </w:r>
      <w:r w:rsidR="006F6942" w:rsidRPr="00A44DF4">
        <w:rPr>
          <w:rFonts w:hint="eastAsia"/>
        </w:rPr>
        <w:t>易拆卸柔性节能保温篷</w:t>
      </w:r>
      <w:r w:rsidR="006F6942">
        <w:rPr>
          <w:rFonts w:hint="eastAsia"/>
        </w:rPr>
        <w:t>的规模</w:t>
      </w:r>
      <w:r w:rsidR="005C2D81">
        <w:rPr>
          <w:rFonts w:hint="eastAsia"/>
        </w:rPr>
        <w:t>，</w:t>
      </w:r>
      <w:r w:rsidR="008644F6">
        <w:rPr>
          <w:rFonts w:hint="eastAsia"/>
        </w:rPr>
        <w:t>达产期年均</w:t>
      </w:r>
      <w:r w:rsidR="00E746CE">
        <w:rPr>
          <w:rFonts w:hint="eastAsia"/>
        </w:rPr>
        <w:t>产值</w:t>
      </w:r>
      <w:r w:rsidR="00E746CE">
        <w:rPr>
          <w:rFonts w:hint="eastAsia"/>
        </w:rPr>
        <w:t>35000</w:t>
      </w:r>
      <w:r w:rsidR="00E746CE">
        <w:rPr>
          <w:rFonts w:hint="eastAsia"/>
        </w:rPr>
        <w:t>万元，利润总额</w:t>
      </w:r>
      <w:r w:rsidR="008644F6">
        <w:t>2</w:t>
      </w:r>
      <w:r w:rsidR="00E746CE">
        <w:rPr>
          <w:rFonts w:hint="eastAsia"/>
        </w:rPr>
        <w:t>500</w:t>
      </w:r>
      <w:r w:rsidR="008644F6">
        <w:rPr>
          <w:rFonts w:hint="eastAsia"/>
        </w:rPr>
        <w:t>万元。</w:t>
      </w:r>
      <w:r w:rsidR="005B6983">
        <w:rPr>
          <w:rFonts w:hint="eastAsia"/>
        </w:rPr>
        <w:t xml:space="preserve"> </w:t>
      </w:r>
    </w:p>
    <w:p w:rsidR="00093874" w:rsidRDefault="00093874" w:rsidP="008F2E64">
      <w:pPr>
        <w:pStyle w:val="a7"/>
      </w:pPr>
      <w:r>
        <w:rPr>
          <w:rFonts w:hint="eastAsia"/>
        </w:rPr>
        <w:t>京和纺织</w:t>
      </w:r>
      <w:r w:rsidR="00601F6E">
        <w:rPr>
          <w:rFonts w:hint="eastAsia"/>
        </w:rPr>
        <w:t>在国家“一带一路”政策的号召下，在北京援疆指挥部的支持下，将国内最先进的产业用纺织材料及其制成品</w:t>
      </w:r>
      <w:r w:rsidR="00FE3A2F">
        <w:rPr>
          <w:rFonts w:hint="eastAsia"/>
        </w:rPr>
        <w:t>生产基地</w:t>
      </w:r>
      <w:r w:rsidR="00601F6E">
        <w:rPr>
          <w:rFonts w:hint="eastAsia"/>
        </w:rPr>
        <w:t>引进和田，在和田市建设全疆首个产业用纺织品生产基地，</w:t>
      </w:r>
      <w:r w:rsidR="00FE3A2F">
        <w:rPr>
          <w:rFonts w:hint="eastAsia"/>
        </w:rPr>
        <w:t>为和田市</w:t>
      </w:r>
      <w:r w:rsidR="00601F6E">
        <w:rPr>
          <w:rFonts w:hint="eastAsia"/>
        </w:rPr>
        <w:t>在产业升级转型、促进就业、实现利税等方面做出贡献。</w:t>
      </w:r>
      <w:bookmarkStart w:id="0" w:name="_GoBack"/>
      <w:bookmarkEnd w:id="0"/>
    </w:p>
    <w:p w:rsidR="006F6942" w:rsidRPr="006F6942" w:rsidRDefault="006F6942" w:rsidP="00D3524D">
      <w:pPr>
        <w:widowControl/>
        <w:jc w:val="left"/>
        <w:rPr>
          <w:rFonts w:ascii="宋体" w:eastAsia="宋体" w:hAnsi="宋体" w:cs="宋体"/>
          <w:kern w:val="0"/>
          <w:sz w:val="28"/>
          <w:szCs w:val="28"/>
        </w:rPr>
      </w:pPr>
    </w:p>
    <w:p w:rsidR="00D93DAF" w:rsidRDefault="00D93DAF" w:rsidP="00D3524D">
      <w:pPr>
        <w:widowControl/>
        <w:jc w:val="left"/>
        <w:rPr>
          <w:rFonts w:ascii="宋体" w:eastAsia="宋体" w:hAnsi="宋体" w:cs="宋体"/>
          <w:kern w:val="0"/>
          <w:sz w:val="28"/>
          <w:szCs w:val="28"/>
        </w:rPr>
      </w:pPr>
    </w:p>
    <w:p w:rsidR="005C2D81" w:rsidRDefault="005C2D81" w:rsidP="00D3524D">
      <w:pPr>
        <w:widowControl/>
        <w:ind w:firstLineChars="1700" w:firstLine="4760"/>
        <w:jc w:val="left"/>
        <w:rPr>
          <w:rFonts w:ascii="宋体" w:eastAsia="宋体" w:hAnsi="宋体" w:cs="宋体"/>
          <w:kern w:val="0"/>
          <w:sz w:val="28"/>
          <w:szCs w:val="28"/>
        </w:rPr>
      </w:pPr>
    </w:p>
    <w:p w:rsidR="005C2D81" w:rsidRDefault="005C2D81" w:rsidP="00D3524D">
      <w:pPr>
        <w:widowControl/>
        <w:ind w:firstLineChars="1700" w:firstLine="4760"/>
        <w:jc w:val="left"/>
        <w:rPr>
          <w:rFonts w:ascii="宋体" w:eastAsia="宋体" w:hAnsi="宋体" w:cs="宋体"/>
          <w:kern w:val="0"/>
          <w:sz w:val="28"/>
          <w:szCs w:val="28"/>
        </w:rPr>
      </w:pPr>
    </w:p>
    <w:p w:rsidR="005C2D81" w:rsidRDefault="005C2D81" w:rsidP="00D3524D">
      <w:pPr>
        <w:widowControl/>
        <w:ind w:firstLineChars="1700" w:firstLine="4760"/>
        <w:jc w:val="left"/>
        <w:rPr>
          <w:rFonts w:ascii="宋体" w:eastAsia="宋体" w:hAnsi="宋体" w:cs="宋体"/>
          <w:kern w:val="0"/>
          <w:sz w:val="28"/>
          <w:szCs w:val="28"/>
        </w:rPr>
      </w:pPr>
    </w:p>
    <w:p w:rsidR="005C2D81" w:rsidRDefault="005C2D81" w:rsidP="00D3524D">
      <w:pPr>
        <w:widowControl/>
        <w:ind w:firstLineChars="1700" w:firstLine="4760"/>
        <w:jc w:val="left"/>
        <w:rPr>
          <w:rFonts w:ascii="宋体" w:eastAsia="宋体" w:hAnsi="宋体" w:cs="宋体"/>
          <w:kern w:val="0"/>
          <w:sz w:val="28"/>
          <w:szCs w:val="28"/>
        </w:rPr>
      </w:pPr>
    </w:p>
    <w:p w:rsidR="00EE20B2" w:rsidRDefault="00EE20B2" w:rsidP="00EE20B2">
      <w:pPr>
        <w:widowControl/>
        <w:ind w:firstLineChars="1700" w:firstLine="4760"/>
        <w:jc w:val="left"/>
        <w:rPr>
          <w:rFonts w:ascii="宋体" w:eastAsia="宋体" w:hAnsi="宋体" w:cs="宋体"/>
          <w:kern w:val="0"/>
          <w:sz w:val="28"/>
          <w:szCs w:val="28"/>
        </w:rPr>
      </w:pPr>
      <w:r>
        <w:rPr>
          <w:rFonts w:ascii="宋体" w:eastAsia="宋体" w:hAnsi="宋体" w:cs="宋体" w:hint="eastAsia"/>
          <w:kern w:val="0"/>
          <w:sz w:val="28"/>
          <w:szCs w:val="28"/>
        </w:rPr>
        <w:t>新疆京和纺织科技有限公司</w:t>
      </w:r>
    </w:p>
    <w:p w:rsidR="00F22CFD" w:rsidRPr="006F6942" w:rsidRDefault="0030404D" w:rsidP="0030404D">
      <w:pPr>
        <w:widowControl/>
        <w:ind w:firstLineChars="1850" w:firstLine="5180"/>
        <w:jc w:val="left"/>
        <w:rPr>
          <w:rFonts w:ascii="宋体" w:eastAsia="宋体" w:hAnsi="宋体" w:cs="宋体"/>
          <w:kern w:val="0"/>
          <w:sz w:val="28"/>
          <w:szCs w:val="28"/>
        </w:rPr>
      </w:pPr>
      <w:r>
        <w:rPr>
          <w:rFonts w:ascii="宋体" w:eastAsia="宋体" w:hAnsi="宋体" w:cs="宋体"/>
          <w:kern w:val="0"/>
          <w:sz w:val="28"/>
          <w:szCs w:val="28"/>
        </w:rPr>
        <w:t>2015年12月30日</w:t>
      </w:r>
    </w:p>
    <w:p w:rsidR="006F6942" w:rsidRPr="006F6942" w:rsidRDefault="006F6942"/>
    <w:sectPr w:rsidR="006F6942" w:rsidRPr="006F6942" w:rsidSect="00F22CFD">
      <w:pgSz w:w="11906" w:h="16838"/>
      <w:pgMar w:top="1440" w:right="1800" w:bottom="709"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659" w:rsidRDefault="00421659" w:rsidP="006F6942">
      <w:r>
        <w:separator/>
      </w:r>
    </w:p>
  </w:endnote>
  <w:endnote w:type="continuationSeparator" w:id="0">
    <w:p w:rsidR="00421659" w:rsidRDefault="00421659" w:rsidP="006F69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659" w:rsidRDefault="00421659" w:rsidP="006F6942">
      <w:r>
        <w:separator/>
      </w:r>
    </w:p>
  </w:footnote>
  <w:footnote w:type="continuationSeparator" w:id="0">
    <w:p w:rsidR="00421659" w:rsidRDefault="00421659" w:rsidP="006F69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98609F"/>
    <w:multiLevelType w:val="multilevel"/>
    <w:tmpl w:val="6B9CB25C"/>
    <w:lvl w:ilvl="0">
      <w:start w:val="1"/>
      <w:numFmt w:val="chineseCountingThousand"/>
      <w:pStyle w:val="1"/>
      <w:lvlText w:val="第%1部分"/>
      <w:lvlJc w:val="left"/>
      <w:pPr>
        <w:ind w:left="420" w:hanging="420"/>
      </w:pPr>
      <w:rPr>
        <w:rFonts w:cs="Times New Roman" w:hint="eastAsia"/>
      </w:rPr>
    </w:lvl>
    <w:lvl w:ilvl="1">
      <w:start w:val="1"/>
      <w:numFmt w:val="chineseCountingThousand"/>
      <w:pStyle w:val="2"/>
      <w:suff w:val="space"/>
      <w:lvlText w:val="第%2章"/>
      <w:lvlJc w:val="left"/>
      <w:rPr>
        <w:rFonts w:cs="Times New Roman" w:hint="eastAsia"/>
      </w:rPr>
    </w:lvl>
    <w:lvl w:ilvl="2">
      <w:start w:val="1"/>
      <w:numFmt w:val="chineseCountingThousand"/>
      <w:pStyle w:val="3"/>
      <w:lvlText w:val="第%3节"/>
      <w:lvlJc w:val="left"/>
      <w:rPr>
        <w:rFonts w:cs="Times New Roman" w:hint="eastAsia"/>
      </w:rPr>
    </w:lvl>
    <w:lvl w:ilvl="3">
      <w:start w:val="1"/>
      <w:numFmt w:val="chineseCountingThousand"/>
      <w:pStyle w:val="4"/>
      <w:suff w:val="space"/>
      <w:lvlText w:val="%4、"/>
      <w:lvlJc w:val="left"/>
      <w:rPr>
        <w:rFonts w:cs="Times New Roman" w:hint="eastAsia"/>
      </w:rPr>
    </w:lvl>
    <w:lvl w:ilvl="4">
      <w:start w:val="1"/>
      <w:numFmt w:val="chineseCountingThousand"/>
      <w:pStyle w:val="5"/>
      <w:suff w:val="space"/>
      <w:lvlText w:val="（%5）"/>
      <w:lvlJc w:val="left"/>
      <w:rPr>
        <w:rFonts w:cs="Times New Roman" w:hint="eastAsia"/>
      </w:rPr>
    </w:lvl>
    <w:lvl w:ilvl="5">
      <w:start w:val="1"/>
      <w:numFmt w:val="decimal"/>
      <w:pStyle w:val="6"/>
      <w:suff w:val="space"/>
      <w:lvlText w:val="%6."/>
      <w:lvlJc w:val="left"/>
      <w:rPr>
        <w:rFonts w:cs="Times New Roman" w:hint="eastAsia"/>
      </w:rPr>
    </w:lvl>
    <w:lvl w:ilvl="6">
      <w:start w:val="1"/>
      <w:numFmt w:val="decimal"/>
      <w:pStyle w:val="7"/>
      <w:suff w:val="space"/>
      <w:lvlText w:val="（%7）"/>
      <w:lvlJc w:val="left"/>
      <w:rPr>
        <w:rFonts w:cs="Times New Roman" w:hint="eastAsia"/>
      </w:rPr>
    </w:lvl>
    <w:lvl w:ilvl="7">
      <w:start w:val="1"/>
      <w:numFmt w:val="lowerLetter"/>
      <w:pStyle w:val="8"/>
      <w:suff w:val="space"/>
      <w:lvlText w:val="%8)"/>
      <w:lvlJc w:val="left"/>
      <w:rPr>
        <w:rFonts w:cs="Times New Roman" w:hint="eastAsia"/>
      </w:rPr>
    </w:lvl>
    <w:lvl w:ilvl="8">
      <w:start w:val="1"/>
      <w:numFmt w:val="lowerRoman"/>
      <w:lvlText w:val="%9."/>
      <w:lvlJc w:val="right"/>
      <w:rPr>
        <w:rFonts w:cs="Times New Roman"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F6942"/>
    <w:rsid w:val="000445B4"/>
    <w:rsid w:val="00093874"/>
    <w:rsid w:val="00094B4D"/>
    <w:rsid w:val="001E3061"/>
    <w:rsid w:val="00215198"/>
    <w:rsid w:val="00226ECD"/>
    <w:rsid w:val="002554A7"/>
    <w:rsid w:val="0030404D"/>
    <w:rsid w:val="00394584"/>
    <w:rsid w:val="003D726D"/>
    <w:rsid w:val="003E089B"/>
    <w:rsid w:val="00421659"/>
    <w:rsid w:val="004C3198"/>
    <w:rsid w:val="004C5A1F"/>
    <w:rsid w:val="0053030B"/>
    <w:rsid w:val="00573693"/>
    <w:rsid w:val="00591C1A"/>
    <w:rsid w:val="005B6983"/>
    <w:rsid w:val="005C2D81"/>
    <w:rsid w:val="00601F6E"/>
    <w:rsid w:val="006755BA"/>
    <w:rsid w:val="006802B8"/>
    <w:rsid w:val="006F6942"/>
    <w:rsid w:val="00796B42"/>
    <w:rsid w:val="00854552"/>
    <w:rsid w:val="008644F6"/>
    <w:rsid w:val="00877AFD"/>
    <w:rsid w:val="008A09BD"/>
    <w:rsid w:val="008D6915"/>
    <w:rsid w:val="008F2E64"/>
    <w:rsid w:val="0090136A"/>
    <w:rsid w:val="00902F68"/>
    <w:rsid w:val="009506CC"/>
    <w:rsid w:val="009D7083"/>
    <w:rsid w:val="009E12A7"/>
    <w:rsid w:val="009E7A39"/>
    <w:rsid w:val="00A40A40"/>
    <w:rsid w:val="00AB127E"/>
    <w:rsid w:val="00AC1AD3"/>
    <w:rsid w:val="00B00293"/>
    <w:rsid w:val="00B13289"/>
    <w:rsid w:val="00B52720"/>
    <w:rsid w:val="00D26FFA"/>
    <w:rsid w:val="00D3524D"/>
    <w:rsid w:val="00D93DAF"/>
    <w:rsid w:val="00E668BC"/>
    <w:rsid w:val="00E746CE"/>
    <w:rsid w:val="00EA4117"/>
    <w:rsid w:val="00EB0C3D"/>
    <w:rsid w:val="00EC426A"/>
    <w:rsid w:val="00EC739B"/>
    <w:rsid w:val="00EE20B2"/>
    <w:rsid w:val="00F024EC"/>
    <w:rsid w:val="00F22CFD"/>
    <w:rsid w:val="00F331D6"/>
    <w:rsid w:val="00F3713C"/>
    <w:rsid w:val="00F41A9D"/>
    <w:rsid w:val="00FD34E2"/>
    <w:rsid w:val="00FE3A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F57BC5C-FC49-47FB-9D74-C5BFC7FBAB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24EC"/>
    <w:pPr>
      <w:widowControl w:val="0"/>
      <w:jc w:val="both"/>
    </w:pPr>
  </w:style>
  <w:style w:type="paragraph" w:styleId="1">
    <w:name w:val="heading 1"/>
    <w:basedOn w:val="a"/>
    <w:next w:val="a"/>
    <w:link w:val="10"/>
    <w:uiPriority w:val="99"/>
    <w:qFormat/>
    <w:rsid w:val="008644F6"/>
    <w:pPr>
      <w:keepNext/>
      <w:keepLines/>
      <w:numPr>
        <w:numId w:val="1"/>
      </w:numPr>
      <w:spacing w:before="240" w:after="240" w:line="360" w:lineRule="auto"/>
      <w:jc w:val="center"/>
      <w:outlineLvl w:val="0"/>
    </w:pPr>
    <w:rPr>
      <w:rFonts w:ascii="Calibri" w:eastAsia="宋体" w:hAnsi="Calibri" w:cs="Times New Roman"/>
      <w:b/>
      <w:bCs/>
      <w:kern w:val="44"/>
      <w:sz w:val="36"/>
      <w:szCs w:val="44"/>
    </w:rPr>
  </w:style>
  <w:style w:type="paragraph" w:styleId="2">
    <w:name w:val="heading 2"/>
    <w:basedOn w:val="a"/>
    <w:next w:val="a"/>
    <w:link w:val="20"/>
    <w:uiPriority w:val="99"/>
    <w:qFormat/>
    <w:rsid w:val="008644F6"/>
    <w:pPr>
      <w:keepNext/>
      <w:keepLines/>
      <w:pageBreakBefore/>
      <w:numPr>
        <w:ilvl w:val="1"/>
        <w:numId w:val="1"/>
      </w:numPr>
      <w:spacing w:before="120" w:after="120" w:line="360" w:lineRule="auto"/>
      <w:jc w:val="center"/>
      <w:outlineLvl w:val="1"/>
    </w:pPr>
    <w:rPr>
      <w:rFonts w:ascii="Cambria" w:eastAsia="宋体" w:hAnsi="Cambria" w:cs="Times New Roman"/>
      <w:b/>
      <w:bCs/>
      <w:sz w:val="32"/>
      <w:szCs w:val="32"/>
    </w:rPr>
  </w:style>
  <w:style w:type="paragraph" w:styleId="3">
    <w:name w:val="heading 3"/>
    <w:basedOn w:val="a"/>
    <w:next w:val="a"/>
    <w:link w:val="30"/>
    <w:uiPriority w:val="99"/>
    <w:qFormat/>
    <w:rsid w:val="008644F6"/>
    <w:pPr>
      <w:keepNext/>
      <w:keepLines/>
      <w:numPr>
        <w:ilvl w:val="2"/>
        <w:numId w:val="1"/>
      </w:numPr>
      <w:spacing w:before="120" w:after="120" w:line="360" w:lineRule="auto"/>
      <w:jc w:val="center"/>
      <w:outlineLvl w:val="2"/>
    </w:pPr>
    <w:rPr>
      <w:rFonts w:ascii="Calibri" w:eastAsia="宋体" w:hAnsi="Calibri" w:cs="Times New Roman"/>
      <w:b/>
      <w:bCs/>
      <w:sz w:val="32"/>
      <w:szCs w:val="32"/>
    </w:rPr>
  </w:style>
  <w:style w:type="paragraph" w:styleId="4">
    <w:name w:val="heading 4"/>
    <w:basedOn w:val="a"/>
    <w:next w:val="a"/>
    <w:link w:val="40"/>
    <w:uiPriority w:val="99"/>
    <w:qFormat/>
    <w:rsid w:val="008644F6"/>
    <w:pPr>
      <w:keepNext/>
      <w:keepLines/>
      <w:numPr>
        <w:ilvl w:val="3"/>
        <w:numId w:val="1"/>
      </w:numPr>
      <w:spacing w:line="360" w:lineRule="auto"/>
      <w:jc w:val="left"/>
      <w:outlineLvl w:val="3"/>
    </w:pPr>
    <w:rPr>
      <w:rFonts w:ascii="Cambria" w:eastAsia="宋体" w:hAnsi="Cambria" w:cs="Times New Roman"/>
      <w:b/>
      <w:bCs/>
      <w:sz w:val="28"/>
      <w:szCs w:val="28"/>
    </w:rPr>
  </w:style>
  <w:style w:type="paragraph" w:styleId="5">
    <w:name w:val="heading 5"/>
    <w:basedOn w:val="a"/>
    <w:next w:val="a"/>
    <w:link w:val="50"/>
    <w:uiPriority w:val="99"/>
    <w:qFormat/>
    <w:rsid w:val="008644F6"/>
    <w:pPr>
      <w:keepNext/>
      <w:keepLines/>
      <w:numPr>
        <w:ilvl w:val="4"/>
        <w:numId w:val="1"/>
      </w:numPr>
      <w:spacing w:line="360" w:lineRule="auto"/>
      <w:jc w:val="left"/>
      <w:outlineLvl w:val="4"/>
    </w:pPr>
    <w:rPr>
      <w:rFonts w:ascii="Calibri" w:eastAsia="宋体" w:hAnsi="Calibri" w:cs="Times New Roman"/>
      <w:b/>
      <w:bCs/>
      <w:sz w:val="28"/>
      <w:szCs w:val="28"/>
    </w:rPr>
  </w:style>
  <w:style w:type="paragraph" w:styleId="6">
    <w:name w:val="heading 6"/>
    <w:basedOn w:val="a"/>
    <w:next w:val="a"/>
    <w:link w:val="60"/>
    <w:uiPriority w:val="99"/>
    <w:qFormat/>
    <w:rsid w:val="008644F6"/>
    <w:pPr>
      <w:keepNext/>
      <w:keepLines/>
      <w:numPr>
        <w:ilvl w:val="5"/>
        <w:numId w:val="1"/>
      </w:numPr>
      <w:spacing w:line="360" w:lineRule="auto"/>
      <w:ind w:firstLineChars="200" w:firstLine="200"/>
      <w:outlineLvl w:val="5"/>
    </w:pPr>
    <w:rPr>
      <w:rFonts w:ascii="Cambria" w:eastAsia="宋体" w:hAnsi="Cambria" w:cs="Times New Roman"/>
      <w:b/>
      <w:bCs/>
      <w:sz w:val="28"/>
      <w:szCs w:val="24"/>
    </w:rPr>
  </w:style>
  <w:style w:type="paragraph" w:styleId="7">
    <w:name w:val="heading 7"/>
    <w:basedOn w:val="a"/>
    <w:next w:val="a"/>
    <w:link w:val="70"/>
    <w:uiPriority w:val="99"/>
    <w:qFormat/>
    <w:rsid w:val="008644F6"/>
    <w:pPr>
      <w:keepNext/>
      <w:keepLines/>
      <w:numPr>
        <w:ilvl w:val="6"/>
        <w:numId w:val="1"/>
      </w:numPr>
      <w:spacing w:line="360" w:lineRule="auto"/>
      <w:ind w:firstLineChars="200" w:firstLine="200"/>
      <w:jc w:val="left"/>
      <w:outlineLvl w:val="6"/>
    </w:pPr>
    <w:rPr>
      <w:rFonts w:ascii="Calibri" w:eastAsia="宋体" w:hAnsi="Calibri" w:cs="Times New Roman"/>
      <w:b/>
      <w:bCs/>
      <w:sz w:val="24"/>
      <w:szCs w:val="24"/>
    </w:rPr>
  </w:style>
  <w:style w:type="paragraph" w:styleId="8">
    <w:name w:val="heading 8"/>
    <w:basedOn w:val="a"/>
    <w:next w:val="a"/>
    <w:link w:val="80"/>
    <w:uiPriority w:val="99"/>
    <w:qFormat/>
    <w:rsid w:val="008644F6"/>
    <w:pPr>
      <w:keepNext/>
      <w:keepLines/>
      <w:numPr>
        <w:ilvl w:val="7"/>
        <w:numId w:val="1"/>
      </w:numPr>
      <w:spacing w:line="360" w:lineRule="auto"/>
      <w:ind w:firstLineChars="200" w:firstLine="200"/>
      <w:jc w:val="left"/>
      <w:outlineLvl w:val="7"/>
    </w:pPr>
    <w:rPr>
      <w:rFonts w:ascii="Cambria" w:eastAsia="宋体" w:hAnsi="Cambria" w:cs="Times New Roman"/>
      <w:sz w:val="28"/>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F694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6F6942"/>
    <w:rPr>
      <w:sz w:val="18"/>
      <w:szCs w:val="18"/>
    </w:rPr>
  </w:style>
  <w:style w:type="paragraph" w:styleId="a5">
    <w:name w:val="footer"/>
    <w:basedOn w:val="a"/>
    <w:link w:val="a6"/>
    <w:uiPriority w:val="99"/>
    <w:unhideWhenUsed/>
    <w:rsid w:val="006F6942"/>
    <w:pPr>
      <w:tabs>
        <w:tab w:val="center" w:pos="4153"/>
        <w:tab w:val="right" w:pos="8306"/>
      </w:tabs>
      <w:snapToGrid w:val="0"/>
      <w:jc w:val="left"/>
    </w:pPr>
    <w:rPr>
      <w:sz w:val="18"/>
      <w:szCs w:val="18"/>
    </w:rPr>
  </w:style>
  <w:style w:type="character" w:customStyle="1" w:styleId="a6">
    <w:name w:val="页脚 字符"/>
    <w:basedOn w:val="a0"/>
    <w:link w:val="a5"/>
    <w:uiPriority w:val="99"/>
    <w:rsid w:val="006F6942"/>
    <w:rPr>
      <w:sz w:val="18"/>
      <w:szCs w:val="18"/>
    </w:rPr>
  </w:style>
  <w:style w:type="paragraph" w:customStyle="1" w:styleId="a7">
    <w:name w:val="正文段落"/>
    <w:basedOn w:val="a"/>
    <w:link w:val="Char"/>
    <w:uiPriority w:val="99"/>
    <w:rsid w:val="006F6942"/>
    <w:pPr>
      <w:ind w:firstLineChars="200" w:firstLine="560"/>
    </w:pPr>
    <w:rPr>
      <w:rFonts w:ascii="Times New Roman" w:eastAsia="宋体" w:hAnsi="Calibri" w:cs="Times New Roman"/>
      <w:sz w:val="28"/>
    </w:rPr>
  </w:style>
  <w:style w:type="character" w:customStyle="1" w:styleId="Char">
    <w:name w:val="正文段落 Char"/>
    <w:basedOn w:val="a0"/>
    <w:link w:val="a7"/>
    <w:uiPriority w:val="99"/>
    <w:locked/>
    <w:rsid w:val="006F6942"/>
    <w:rPr>
      <w:rFonts w:ascii="Times New Roman" w:eastAsia="宋体" w:hAnsi="Calibri" w:cs="Times New Roman"/>
      <w:sz w:val="28"/>
    </w:rPr>
  </w:style>
  <w:style w:type="character" w:customStyle="1" w:styleId="10">
    <w:name w:val="标题 1 字符"/>
    <w:basedOn w:val="a0"/>
    <w:link w:val="1"/>
    <w:uiPriority w:val="99"/>
    <w:rsid w:val="008644F6"/>
    <w:rPr>
      <w:rFonts w:ascii="Calibri" w:eastAsia="宋体" w:hAnsi="Calibri" w:cs="Times New Roman"/>
      <w:b/>
      <w:bCs/>
      <w:kern w:val="44"/>
      <w:sz w:val="36"/>
      <w:szCs w:val="44"/>
    </w:rPr>
  </w:style>
  <w:style w:type="character" w:customStyle="1" w:styleId="20">
    <w:name w:val="标题 2 字符"/>
    <w:basedOn w:val="a0"/>
    <w:link w:val="2"/>
    <w:uiPriority w:val="99"/>
    <w:rsid w:val="008644F6"/>
    <w:rPr>
      <w:rFonts w:ascii="Cambria" w:eastAsia="宋体" w:hAnsi="Cambria" w:cs="Times New Roman"/>
      <w:b/>
      <w:bCs/>
      <w:sz w:val="32"/>
      <w:szCs w:val="32"/>
    </w:rPr>
  </w:style>
  <w:style w:type="character" w:customStyle="1" w:styleId="30">
    <w:name w:val="标题 3 字符"/>
    <w:basedOn w:val="a0"/>
    <w:link w:val="3"/>
    <w:uiPriority w:val="99"/>
    <w:rsid w:val="008644F6"/>
    <w:rPr>
      <w:rFonts w:ascii="Calibri" w:eastAsia="宋体" w:hAnsi="Calibri" w:cs="Times New Roman"/>
      <w:b/>
      <w:bCs/>
      <w:sz w:val="32"/>
      <w:szCs w:val="32"/>
    </w:rPr>
  </w:style>
  <w:style w:type="character" w:customStyle="1" w:styleId="40">
    <w:name w:val="标题 4 字符"/>
    <w:basedOn w:val="a0"/>
    <w:link w:val="4"/>
    <w:uiPriority w:val="99"/>
    <w:rsid w:val="008644F6"/>
    <w:rPr>
      <w:rFonts w:ascii="Cambria" w:eastAsia="宋体" w:hAnsi="Cambria" w:cs="Times New Roman"/>
      <w:b/>
      <w:bCs/>
      <w:sz w:val="28"/>
      <w:szCs w:val="28"/>
    </w:rPr>
  </w:style>
  <w:style w:type="character" w:customStyle="1" w:styleId="50">
    <w:name w:val="标题 5 字符"/>
    <w:basedOn w:val="a0"/>
    <w:link w:val="5"/>
    <w:uiPriority w:val="99"/>
    <w:rsid w:val="008644F6"/>
    <w:rPr>
      <w:rFonts w:ascii="Calibri" w:eastAsia="宋体" w:hAnsi="Calibri" w:cs="Times New Roman"/>
      <w:b/>
      <w:bCs/>
      <w:sz w:val="28"/>
      <w:szCs w:val="28"/>
    </w:rPr>
  </w:style>
  <w:style w:type="character" w:customStyle="1" w:styleId="60">
    <w:name w:val="标题 6 字符"/>
    <w:basedOn w:val="a0"/>
    <w:link w:val="6"/>
    <w:uiPriority w:val="99"/>
    <w:rsid w:val="008644F6"/>
    <w:rPr>
      <w:rFonts w:ascii="Cambria" w:eastAsia="宋体" w:hAnsi="Cambria" w:cs="Times New Roman"/>
      <w:b/>
      <w:bCs/>
      <w:sz w:val="28"/>
      <w:szCs w:val="24"/>
    </w:rPr>
  </w:style>
  <w:style w:type="character" w:customStyle="1" w:styleId="70">
    <w:name w:val="标题 7 字符"/>
    <w:basedOn w:val="a0"/>
    <w:link w:val="7"/>
    <w:uiPriority w:val="99"/>
    <w:rsid w:val="008644F6"/>
    <w:rPr>
      <w:rFonts w:ascii="Calibri" w:eastAsia="宋体" w:hAnsi="Calibri" w:cs="Times New Roman"/>
      <w:b/>
      <w:bCs/>
      <w:sz w:val="24"/>
      <w:szCs w:val="24"/>
    </w:rPr>
  </w:style>
  <w:style w:type="character" w:customStyle="1" w:styleId="80">
    <w:name w:val="标题 8 字符"/>
    <w:basedOn w:val="a0"/>
    <w:link w:val="8"/>
    <w:uiPriority w:val="99"/>
    <w:rsid w:val="008644F6"/>
    <w:rPr>
      <w:rFonts w:ascii="Cambria" w:eastAsia="宋体" w:hAnsi="Cambria" w:cs="Times New Roman"/>
      <w:sz w:val="28"/>
      <w:szCs w:val="24"/>
    </w:rPr>
  </w:style>
  <w:style w:type="paragraph" w:styleId="a8">
    <w:name w:val="Title"/>
    <w:basedOn w:val="a"/>
    <w:next w:val="a"/>
    <w:link w:val="a9"/>
    <w:uiPriority w:val="10"/>
    <w:qFormat/>
    <w:rsid w:val="001E3061"/>
    <w:pPr>
      <w:spacing w:before="240" w:after="60"/>
      <w:jc w:val="center"/>
      <w:outlineLvl w:val="0"/>
    </w:pPr>
    <w:rPr>
      <w:rFonts w:asciiTheme="majorHAnsi" w:eastAsia="宋体" w:hAnsiTheme="majorHAnsi" w:cstheme="majorBidi"/>
      <w:b/>
      <w:bCs/>
      <w:sz w:val="32"/>
      <w:szCs w:val="32"/>
    </w:rPr>
  </w:style>
  <w:style w:type="character" w:customStyle="1" w:styleId="a9">
    <w:name w:val="标题 字符"/>
    <w:basedOn w:val="a0"/>
    <w:link w:val="a8"/>
    <w:uiPriority w:val="10"/>
    <w:rsid w:val="001E3061"/>
    <w:rPr>
      <w:rFonts w:asciiTheme="majorHAnsi" w:eastAsia="宋体"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47181129">
      <w:bodyDiv w:val="1"/>
      <w:marLeft w:val="0"/>
      <w:marRight w:val="0"/>
      <w:marTop w:val="0"/>
      <w:marBottom w:val="0"/>
      <w:divBdr>
        <w:top w:val="none" w:sz="0" w:space="0" w:color="auto"/>
        <w:left w:val="none" w:sz="0" w:space="0" w:color="auto"/>
        <w:bottom w:val="none" w:sz="0" w:space="0" w:color="auto"/>
        <w:right w:val="none" w:sz="0" w:space="0" w:color="auto"/>
      </w:divBdr>
      <w:divsChild>
        <w:div w:id="192703709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1360</TotalTime>
  <Pages>2</Pages>
  <Words>142</Words>
  <Characters>816</Characters>
  <Application>Microsoft Office Word</Application>
  <DocSecurity>0</DocSecurity>
  <Lines>6</Lines>
  <Paragraphs>1</Paragraphs>
  <ScaleCrop>false</ScaleCrop>
  <Company/>
  <LinksUpToDate>false</LinksUpToDate>
  <CharactersWithSpaces>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F</cp:lastModifiedBy>
  <cp:revision>32</cp:revision>
  <dcterms:created xsi:type="dcterms:W3CDTF">2015-11-02T07:55:00Z</dcterms:created>
  <dcterms:modified xsi:type="dcterms:W3CDTF">2016-04-19T06:17:00Z</dcterms:modified>
</cp:coreProperties>
</file>